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gif" ContentType="image/gif"/>
  <Override PartName="/word/media/image7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sz w:val="56"/>
          <w:szCs w:val="180"/>
        </w:rPr>
      </w:pPr>
      <w:r>
        <w:rPr>
          <w:sz w:val="96"/>
          <w:szCs w:val="220"/>
        </w:rPr>
        <w:t>Sommerlejr</w:t>
      </w:r>
    </w:p>
    <w:p>
      <w:pPr>
        <w:pStyle w:val="Title"/>
        <w:jc w:val="center"/>
        <w:rPr>
          <w:sz w:val="56"/>
          <w:szCs w:val="180"/>
        </w:rPr>
      </w:pPr>
      <w:r>
        <w:rPr>
          <w:sz w:val="56"/>
          <w:szCs w:val="180"/>
        </w:rPr>
        <w:t>Mærk magien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36"/>
        </w:rPr>
      </w:pPr>
      <w:r>
        <w:drawing>
          <wp:anchor behindDoc="0" distT="0" distB="0" distL="114300" distR="114300" simplePos="0" locked="0" layoutInCell="0" allowOverlap="1" relativeHeight="8">
            <wp:simplePos x="0" y="0"/>
            <wp:positionH relativeFrom="rightMargin">
              <wp:posOffset>-1074420</wp:posOffset>
            </wp:positionH>
            <wp:positionV relativeFrom="paragraph">
              <wp:posOffset>6350</wp:posOffset>
            </wp:positionV>
            <wp:extent cx="1677670" cy="2308860"/>
            <wp:effectExtent l="0" t="0" r="0" b="0"/>
            <wp:wrapTight wrapText="bothSides">
              <wp:wrapPolygon edited="0">
                <wp:start x="7114" y="0"/>
                <wp:lineTo x="6379" y="1601"/>
                <wp:lineTo x="6868" y="3030"/>
                <wp:lineTo x="492" y="5702"/>
                <wp:lineTo x="492" y="6949"/>
                <wp:lineTo x="3188" y="8731"/>
                <wp:lineTo x="4907" y="8731"/>
                <wp:lineTo x="4171" y="11404"/>
                <wp:lineTo x="3188" y="14255"/>
                <wp:lineTo x="3188" y="14790"/>
                <wp:lineTo x="3924" y="17285"/>
                <wp:lineTo x="5149" y="20136"/>
                <wp:lineTo x="8581" y="21384"/>
                <wp:lineTo x="9075" y="21384"/>
                <wp:lineTo x="10794" y="21384"/>
                <wp:lineTo x="12261" y="21384"/>
                <wp:lineTo x="18394" y="20314"/>
                <wp:lineTo x="18394" y="20136"/>
                <wp:lineTo x="17412" y="17285"/>
                <wp:lineTo x="18394" y="17285"/>
                <wp:lineTo x="18394" y="16039"/>
                <wp:lineTo x="17658" y="14435"/>
                <wp:lineTo x="14962" y="11584"/>
                <wp:lineTo x="19619" y="8731"/>
                <wp:lineTo x="20602" y="6590"/>
                <wp:lineTo x="20849" y="5702"/>
                <wp:lineTo x="9318" y="3030"/>
                <wp:lineTo x="8339" y="0"/>
                <wp:lineTo x="7114" y="0"/>
              </wp:wrapPolygon>
            </wp:wrapTight>
            <wp:docPr id="1" name="Billed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6365" r="0" b="8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30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36"/>
        </w:rPr>
        <w:t xml:space="preserve">Indbydelse til årets Sommerlejr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I år er der landslejr – hvor alle skal mærke magien, og det skal alle dem, der ikke skal på landslejr, også have muligheden for!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Vi inviterer jer derfor </w:t>
      </w:r>
      <w:r>
        <w:rPr>
          <w:sz w:val="28"/>
          <w:szCs w:val="36"/>
        </w:rPr>
        <w:t xml:space="preserve">til </w:t>
      </w:r>
      <w:r>
        <w:rPr>
          <w:sz w:val="28"/>
          <w:szCs w:val="36"/>
        </w:rPr>
        <w:t>fantastisk sommerlejr, hvor vi skal ud og møde de forskellige folk og genstarte skovens magi;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Vi slutter lejren med, at alle forældre/søskende mv. må komme til en fælles afslutning og kaffe/kage/saftevand 14:00-15:30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117475</wp:posOffset>
            </wp:positionV>
            <wp:extent cx="1676400" cy="1058545"/>
            <wp:effectExtent l="0" t="0" r="0" b="0"/>
            <wp:wrapTight wrapText="bothSides">
              <wp:wrapPolygon edited="0">
                <wp:start x="-60" y="0"/>
                <wp:lineTo x="-60" y="21348"/>
                <wp:lineTo x="21357" y="21348"/>
                <wp:lineTo x="21357" y="0"/>
                <wp:lineTo x="-60" y="0"/>
              </wp:wrapPolygon>
            </wp:wrapTight>
            <wp:docPr id="2" name="Billed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Lejren afholdes på adressen: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Tyvdalhøj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Flamstedvej 276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9260 Gistrup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Vigtige tidspunkter: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Ankomst Puslinge/Tumlinge fredag d. 22. maj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Ankomst mellem 16:30-17:30 – Husk madpakke til aftensmad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Lejren slutter for alle </w:t>
      </w:r>
      <w:r>
        <w:rPr>
          <w:sz w:val="28"/>
          <w:szCs w:val="36"/>
        </w:rPr>
        <w:t>m</w:t>
      </w:r>
      <w:r>
        <w:rPr>
          <w:sz w:val="28"/>
          <w:szCs w:val="36"/>
        </w:rPr>
        <w:t>andag den 25. juli kl. 14:00-15:30.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Pris: kr. 400 kr.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drawing>
          <wp:anchor behindDoc="0" distT="0" distB="0" distL="0" distR="114300" simplePos="0" locked="0" layoutInCell="0" allowOverlap="1" relativeHeight="9">
            <wp:simplePos x="0" y="0"/>
            <wp:positionH relativeFrom="margin">
              <wp:align>left</wp:align>
            </wp:positionH>
            <wp:positionV relativeFrom="paragraph">
              <wp:posOffset>218440</wp:posOffset>
            </wp:positionV>
            <wp:extent cx="1668780" cy="1649730"/>
            <wp:effectExtent l="0" t="0" r="0" b="0"/>
            <wp:wrapTight wrapText="bothSides">
              <wp:wrapPolygon edited="0">
                <wp:start x="-2" y="0"/>
                <wp:lineTo x="-2" y="21448"/>
                <wp:lineTo x="21449" y="21448"/>
                <wp:lineTo x="21449" y="0"/>
                <wp:lineTo x="-2" y="0"/>
              </wp:wrapPolygon>
            </wp:wrapTight>
            <wp:docPr id="3" name="Billed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4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Tilmelding: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Tilmelding og betaling senest d. 15. maj via medlemsservice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Vi sover alle indenfor.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</w:r>
    </w:p>
    <w:p>
      <w:pPr>
        <w:pStyle w:val="Normal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</w:r>
    </w:p>
    <w:p>
      <w:pPr>
        <w:pStyle w:val="Normal"/>
        <w:rPr>
          <w:b/>
          <w:bCs/>
          <w:sz w:val="28"/>
          <w:szCs w:val="36"/>
        </w:rPr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3109595</wp:posOffset>
            </wp:positionH>
            <wp:positionV relativeFrom="paragraph">
              <wp:posOffset>16510</wp:posOffset>
            </wp:positionV>
            <wp:extent cx="2726690" cy="1638300"/>
            <wp:effectExtent l="0" t="0" r="0" b="0"/>
            <wp:wrapTight wrapText="bothSides">
              <wp:wrapPolygon edited="0">
                <wp:start x="13581" y="751"/>
                <wp:lineTo x="7845" y="1253"/>
                <wp:lineTo x="1054" y="3514"/>
                <wp:lineTo x="754" y="6027"/>
                <wp:lineTo x="754" y="7782"/>
                <wp:lineTo x="903" y="9292"/>
                <wp:lineTo x="1659" y="13309"/>
                <wp:lineTo x="1357" y="19588"/>
                <wp:lineTo x="3017" y="21098"/>
                <wp:lineTo x="5582" y="21349"/>
                <wp:lineTo x="14032" y="21349"/>
                <wp:lineTo x="18712" y="21098"/>
                <wp:lineTo x="19919" y="19588"/>
                <wp:lineTo x="19467" y="13309"/>
                <wp:lineTo x="21127" y="9793"/>
                <wp:lineTo x="21275" y="9292"/>
                <wp:lineTo x="19164" y="5024"/>
                <wp:lineTo x="14788" y="751"/>
                <wp:lineTo x="13581" y="751"/>
              </wp:wrapPolygon>
            </wp:wrapTight>
            <wp:docPr id="4" name="Billed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36"/>
        </w:rPr>
        <w:t xml:space="preserve">Medbring: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Madpakke til aftensmad fredag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FDF-skjorte og march &amp; lejr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Skiftetøj og sko til en uge.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Regntøj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Fyldt toilettaske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Drikkedunk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Håndklæde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Sovebamse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Sovepose/dyne og pude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>Lagen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Normal"/>
        <w:rPr>
          <w:sz w:val="28"/>
          <w:szCs w:val="36"/>
        </w:rPr>
      </w:pPr>
      <w:r>
        <w:rPr>
          <w:b/>
          <w:bCs/>
          <w:sz w:val="28"/>
          <w:szCs w:val="36"/>
        </w:rPr>
        <w:t xml:space="preserve">Medbring </w:t>
      </w:r>
      <w:r>
        <w:rPr>
          <w:b/>
          <w:bCs/>
          <w:sz w:val="28"/>
          <w:szCs w:val="36"/>
          <w:u w:val="single"/>
        </w:rPr>
        <w:t>ikke</w:t>
      </w:r>
      <w:r>
        <w:rPr>
          <w:b/>
          <w:bCs/>
          <w:sz w:val="28"/>
          <w:szCs w:val="36"/>
        </w:rPr>
        <w:t>:</w:t>
      </w:r>
      <w:r>
        <w:rPr>
          <w:sz w:val="28"/>
          <w:szCs w:val="36"/>
        </w:rPr>
        <w:t xml:space="preserve">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Slik - det har vi sørget for. 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  <w:t xml:space="preserve">Mobiltelefon mm. Den får I ikke bruger for. </w:t>
      </w:r>
    </w:p>
    <w:p>
      <w:pPr>
        <w:pStyle w:val="Normal"/>
        <w:ind w:left="567"/>
        <w:rPr>
          <w:sz w:val="28"/>
          <w:szCs w:val="36"/>
        </w:rPr>
      </w:pPr>
      <w:r>
        <w:rPr>
          <w:sz w:val="28"/>
          <w:szCs w:val="36"/>
        </w:rPr>
        <w:t xml:space="preserve">Skal man i kontakt med sit barn, så skal man kontakte en af lederne. </w:t>
      </w:r>
      <w:r>
        <w:rPr>
          <w:sz w:val="28"/>
          <w:szCs w:val="36"/>
        </w:rPr>
        <w:t xml:space="preserve">Simon </w:t>
      </w:r>
      <w:r>
        <w:rPr>
          <w:sz w:val="28"/>
          <w:szCs w:val="36"/>
        </w:rPr>
        <w:t xml:space="preserve">er på lejren hele tiden og kan kontaktes på </w:t>
      </w:r>
      <w:r>
        <w:rPr>
          <w:sz w:val="28"/>
          <w:szCs w:val="36"/>
        </w:rPr>
        <w:t>22 32 64 82.</w:t>
      </w:r>
    </w:p>
    <w:p>
      <w:pPr>
        <w:pStyle w:val="Normal"/>
        <w:rPr>
          <w:sz w:val="28"/>
          <w:szCs w:val="36"/>
        </w:rPr>
      </w:pPr>
      <w:r>
        <w:rPr>
          <w:sz w:val="28"/>
          <w:szCs w:val="36"/>
        </w:rPr>
      </w:r>
    </w:p>
    <w:p>
      <w:pPr>
        <w:pStyle w:val="Title"/>
        <w:spacing w:before="0" w:after="100"/>
        <w:contextualSpacing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3019425" cy="1814195"/>
            <wp:effectExtent l="0" t="0" r="0" b="0"/>
            <wp:docPr id="5" name="Billed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1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418" w:right="1418" w:gutter="0" w:header="284" w:top="1418" w:footer="851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ork Sans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Trebuchet MS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986"/>
        <w:tab w:val="clear" w:pos="9972"/>
        <w:tab w:val="center" w:pos="3544" w:leader="none"/>
        <w:tab w:val="right" w:pos="7369" w:leader="none"/>
      </w:tabs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page">
            <wp:posOffset>5980430</wp:posOffset>
          </wp:positionH>
          <wp:positionV relativeFrom="page">
            <wp:posOffset>9732010</wp:posOffset>
          </wp:positionV>
          <wp:extent cx="1076325" cy="410210"/>
          <wp:effectExtent l="0" t="0" r="0" b="0"/>
          <wp:wrapSquare wrapText="bothSides"/>
          <wp:docPr id="7" name="Billede6" descr="Ambi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6" descr="Ambition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5081270</wp:posOffset>
          </wp:positionH>
          <wp:positionV relativeFrom="paragraph">
            <wp:posOffset>-289560</wp:posOffset>
          </wp:positionV>
          <wp:extent cx="1074420" cy="411480"/>
          <wp:effectExtent l="0" t="0" r="0" b="0"/>
          <wp:wrapSquare wrapText="bothSides"/>
          <wp:docPr id="8" name="Billede8" descr="Ambi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8" descr="Ambition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986"/>
        <w:tab w:val="clear" w:pos="9972"/>
        <w:tab w:val="center" w:pos="3686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5155565</wp:posOffset>
          </wp:positionH>
          <wp:positionV relativeFrom="paragraph">
            <wp:posOffset>186690</wp:posOffset>
          </wp:positionV>
          <wp:extent cx="899795" cy="1428750"/>
          <wp:effectExtent l="0" t="0" r="0" b="0"/>
          <wp:wrapNone/>
          <wp:docPr id="6" name="Billede 3" descr="FDF_Skjold+Navnetraek+Navn_FDFblaa_Outli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3" descr="FDF_Skjold+Navnetraek+Navn_FDFblaa_Outline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a-DK" w:eastAsia="zh-CN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3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2"/>
    <w:qFormat/>
    <w:rsid w:val="00580576"/>
    <w:pPr>
      <w:widowControl/>
      <w:bidi w:val="0"/>
      <w:spacing w:before="0" w:after="0"/>
      <w:jc w:val="left"/>
    </w:pPr>
    <w:rPr>
      <w:rFonts w:ascii="Work Sans" w:hAnsi="Work Sans" w:eastAsia="Times New Roman" w:cs="Times New Roman"/>
      <w:color w:val="auto"/>
      <w:kern w:val="0"/>
      <w:sz w:val="20"/>
      <w:szCs w:val="24"/>
      <w:lang w:val="da-DK" w:eastAsia="da-DK" w:bidi="ar-SA"/>
    </w:rPr>
  </w:style>
  <w:style w:type="paragraph" w:styleId="Heading1">
    <w:name w:val="heading 1"/>
    <w:basedOn w:val="Normal"/>
    <w:next w:val="Normal"/>
    <w:link w:val="Overskrift1Tegn"/>
    <w:uiPriority w:val="1"/>
    <w:qFormat/>
    <w:rsid w:val="00b73055"/>
    <w:pPr>
      <w:spacing w:before="300" w:after="0"/>
      <w:outlineLvl w:val="0"/>
    </w:pPr>
    <w:rPr>
      <w:b/>
      <w:color w:val="000000"/>
      <w:sz w:val="26"/>
    </w:rPr>
  </w:style>
  <w:style w:type="paragraph" w:styleId="Heading2">
    <w:name w:val="heading 2"/>
    <w:basedOn w:val="Normal"/>
    <w:next w:val="Normal"/>
    <w:link w:val="Overskrift2Tegn"/>
    <w:uiPriority w:val="1"/>
    <w:qFormat/>
    <w:rsid w:val="00b73055"/>
    <w:pPr>
      <w:keepNext w:val="true"/>
      <w:keepLines/>
      <w:spacing w:before="260" w:after="0"/>
      <w:outlineLvl w:val="1"/>
    </w:pPr>
    <w:rPr>
      <w:rFonts w:eastAsia="宋体" w:cs="Mangal" w:cstheme="majorBidi" w:eastAsiaTheme="majorEastAsia"/>
      <w:b/>
      <w:bCs/>
      <w:color w:themeColor="text1" w:val="000000"/>
      <w:sz w:val="22"/>
      <w:szCs w:val="26"/>
    </w:rPr>
  </w:style>
  <w:style w:type="paragraph" w:styleId="Heading3">
    <w:name w:val="heading 3"/>
    <w:basedOn w:val="Normal"/>
    <w:next w:val="Normal"/>
    <w:link w:val="Overskrift3Tegn"/>
    <w:semiHidden/>
    <w:qFormat/>
    <w:rsid w:val="007e59f6"/>
    <w:pPr>
      <w:keepNext w:val="true"/>
      <w:keepLines/>
      <w:spacing w:before="240" w:after="0"/>
      <w:outlineLvl w:val="2"/>
    </w:pPr>
    <w:rPr>
      <w:rFonts w:eastAsia="宋体" w:cs="Mangal" w:cstheme="majorBidi" w:eastAsiaTheme="majorEastAsia"/>
      <w:b/>
      <w:color w:val="00000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Overskrift1Tegn" w:customStyle="1">
    <w:name w:val="Overskrift 1 Tegn"/>
    <w:basedOn w:val="DefaultParagraphFont"/>
    <w:uiPriority w:val="1"/>
    <w:qFormat/>
    <w:rsid w:val="00b73055"/>
    <w:rPr>
      <w:rFonts w:ascii="Work Sans" w:hAnsi="Work Sans"/>
      <w:b/>
      <w:color w:val="000000"/>
      <w:sz w:val="26"/>
      <w:szCs w:val="24"/>
    </w:rPr>
  </w:style>
  <w:style w:type="character" w:styleId="MarkeringsbobletekstTegn" w:customStyle="1">
    <w:name w:val="Markeringsbobletekst Tegn"/>
    <w:basedOn w:val="DefaultParagraphFont"/>
    <w:link w:val="BalloonText"/>
    <w:semiHidden/>
    <w:qFormat/>
    <w:rsid w:val="00104a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bd2956"/>
    <w:rPr>
      <w:color w:val="0000FF"/>
      <w:u w:val="single"/>
    </w:rPr>
  </w:style>
  <w:style w:type="character" w:styleId="Overskrift2Tegn" w:customStyle="1">
    <w:name w:val="Overskrift 2 Tegn"/>
    <w:basedOn w:val="DefaultParagraphFont"/>
    <w:uiPriority w:val="1"/>
    <w:qFormat/>
    <w:rsid w:val="00b73055"/>
    <w:rPr>
      <w:rFonts w:ascii="Work Sans" w:hAnsi="Work Sans" w:eastAsia="宋体" w:cs="Mangal" w:cstheme="majorBidi" w:eastAsiaTheme="majorEastAsia"/>
      <w:b/>
      <w:bCs/>
      <w:color w:themeColor="text1" w:val="000000"/>
      <w:sz w:val="22"/>
      <w:szCs w:val="26"/>
    </w:rPr>
  </w:style>
  <w:style w:type="character" w:styleId="SidefodTegn" w:customStyle="1">
    <w:name w:val="Sidefod Tegn"/>
    <w:basedOn w:val="DefaultParagraphFont"/>
    <w:uiPriority w:val="99"/>
    <w:semiHidden/>
    <w:qFormat/>
    <w:rsid w:val="004b1135"/>
    <w:rPr>
      <w:rFonts w:ascii="Arial" w:hAnsi="Arial"/>
      <w:sz w:val="14"/>
      <w:szCs w:val="24"/>
    </w:rPr>
  </w:style>
  <w:style w:type="character" w:styleId="Overskrift3Tegn" w:customStyle="1">
    <w:name w:val="Overskrift 3 Tegn"/>
    <w:basedOn w:val="DefaultParagraphFont"/>
    <w:semiHidden/>
    <w:qFormat/>
    <w:rsid w:val="00d922dc"/>
    <w:rPr>
      <w:rFonts w:ascii="Work Sans" w:hAnsi="Work Sans" w:eastAsia="宋体" w:cs="Mangal" w:cstheme="majorBidi" w:eastAsiaTheme="majorEastAsia"/>
      <w:b/>
      <w:color w:val="000000"/>
      <w:szCs w:val="24"/>
    </w:rPr>
  </w:style>
  <w:style w:type="character" w:styleId="TitelTegn" w:customStyle="1">
    <w:name w:val="Titel Tegn"/>
    <w:basedOn w:val="DefaultParagraphFont"/>
    <w:qFormat/>
    <w:rsid w:val="0014683e"/>
    <w:rPr>
      <w:rFonts w:ascii="Work Sans" w:hAnsi="Work Sans" w:eastAsia="宋体" w:cs="Mangal" w:cstheme="majorBidi" w:eastAsiaTheme="majorEastAsia"/>
      <w:b/>
      <w:kern w:val="2"/>
      <w:sz w:val="36"/>
      <w:szCs w:val="56"/>
    </w:rPr>
  </w:style>
  <w:style w:type="character" w:styleId="FodnotetekstTegn" w:customStyle="1">
    <w:name w:val="Fodnotetekst Tegn"/>
    <w:basedOn w:val="DefaultParagraphFont"/>
    <w:semiHidden/>
    <w:qFormat/>
    <w:rsid w:val="00580576"/>
    <w:rPr>
      <w:rFonts w:ascii="Work Sans" w:hAnsi="Work Sans"/>
      <w:sz w:val="16"/>
    </w:rPr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fortegnelse">
    <w:name w:val="Register/fortegnelse"/>
    <w:basedOn w:val="Normal"/>
    <w:qFormat/>
    <w:pPr>
      <w:suppressLineNumbers/>
    </w:pPr>
    <w:rPr>
      <w:rFonts w:cs="Lucida Sans"/>
    </w:rPr>
  </w:style>
  <w:style w:type="paragraph" w:styleId="Sidehovedogsidefod">
    <w:name w:val="Sidehoved og sidefod"/>
    <w:basedOn w:val="Normal"/>
    <w:qFormat/>
    <w:pPr/>
    <w:rPr/>
  </w:style>
  <w:style w:type="paragraph" w:styleId="Header">
    <w:name w:val="header"/>
    <w:basedOn w:val="Normal"/>
    <w:semiHidden/>
    <w:rsid w:val="00e869a6"/>
    <w:pPr>
      <w:tabs>
        <w:tab w:val="clear" w:pos="1304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link w:val="SidefodTegn"/>
    <w:uiPriority w:val="99"/>
    <w:semiHidden/>
    <w:rsid w:val="004b1135"/>
    <w:pPr>
      <w:tabs>
        <w:tab w:val="clear" w:pos="1304"/>
        <w:tab w:val="center" w:pos="4986" w:leader="none"/>
        <w:tab w:val="right" w:pos="9972" w:leader="none"/>
      </w:tabs>
      <w:spacing w:lineRule="atLeast" w:line="180"/>
    </w:pPr>
    <w:rPr>
      <w:sz w:val="14"/>
    </w:rPr>
  </w:style>
  <w:style w:type="paragraph" w:styleId="Adresse" w:customStyle="1">
    <w:name w:val="Adresse"/>
    <w:basedOn w:val="Normal"/>
    <w:semiHidden/>
    <w:qFormat/>
    <w:rsid w:val="00425faa"/>
    <w:pPr>
      <w:jc w:val="right"/>
    </w:pPr>
    <w:rPr>
      <w:rFonts w:cs="Calibri"/>
      <w:color w:val="787878"/>
      <w:sz w:val="18"/>
      <w:szCs w:val="18"/>
    </w:rPr>
  </w:style>
  <w:style w:type="paragraph" w:styleId="TypografiAdresseMnsterMassiv100Hvid" w:customStyle="1">
    <w:name w:val="Typografi Adresse + Mønster: Massiv (100%) (Hvid)"/>
    <w:basedOn w:val="Adresse"/>
    <w:semiHidden/>
    <w:qFormat/>
    <w:rsid w:val="00b0564b"/>
    <w:pPr>
      <w:shd w:val="solid" w:color="FFFFFF" w:fill="FFFFFF"/>
      <w:spacing w:lineRule="exact" w:line="260"/>
    </w:pPr>
    <w:rPr>
      <w:szCs w:val="20"/>
    </w:rPr>
  </w:style>
  <w:style w:type="paragraph" w:styleId="TypografiAdresseMnsterMassiv100Hvid1" w:customStyle="1">
    <w:name w:val="Typografi Adresse + Mønster: Massiv (100%) (Hvid)1"/>
    <w:basedOn w:val="Adresse"/>
    <w:semiHidden/>
    <w:qFormat/>
    <w:rsid w:val="00b0564b"/>
    <w:pPr>
      <w:shd w:val="solid" w:color="FFFFFF" w:fill="FFFFFF"/>
    </w:pPr>
    <w:rPr>
      <w:szCs w:val="20"/>
    </w:rPr>
  </w:style>
  <w:style w:type="paragraph" w:styleId="Dato1" w:customStyle="1">
    <w:name w:val="Dato1"/>
    <w:autoRedefine/>
    <w:semiHidden/>
    <w:qFormat/>
    <w:rsid w:val="00342ea9"/>
    <w:pPr>
      <w:widowControl/>
      <w:shd w:val="solid" w:color="FFFFFF" w:fill="FFFFFF"/>
      <w:bidi w:val="0"/>
      <w:spacing w:lineRule="auto" w:line="360" w:before="0" w:after="0"/>
      <w:jc w:val="left"/>
    </w:pPr>
    <w:rPr>
      <w:rFonts w:ascii="Verdana" w:hAnsi="Verdana" w:eastAsia="Times New Roman" w:cs="Times New Roman"/>
      <w:color w:val="auto"/>
      <w:kern w:val="0"/>
      <w:sz w:val="18"/>
      <w:szCs w:val="18"/>
      <w:lang w:val="da-DK" w:eastAsia="da-DK" w:bidi="ar-SA"/>
    </w:rPr>
  </w:style>
  <w:style w:type="paragraph" w:styleId="BalloonText">
    <w:name w:val="Balloon Text"/>
    <w:basedOn w:val="Normal"/>
    <w:link w:val="MarkeringsbobletekstTegn"/>
    <w:semiHidden/>
    <w:qFormat/>
    <w:rsid w:val="00d9112d"/>
    <w:pPr/>
    <w:rPr>
      <w:rFonts w:ascii="Tahoma" w:hAnsi="Tahoma" w:cs="Tahoma"/>
      <w:sz w:val="16"/>
      <w:szCs w:val="16"/>
    </w:rPr>
  </w:style>
  <w:style w:type="paragraph" w:styleId="Hjlpetekst" w:customStyle="1">
    <w:name w:val="Hjælpetekst"/>
    <w:basedOn w:val="Header"/>
    <w:semiHidden/>
    <w:qFormat/>
    <w:rsid w:val="00981568"/>
    <w:pPr>
      <w:ind w:right="2720"/>
    </w:pPr>
    <w:rPr>
      <w:i/>
      <w:vanish/>
      <w:color w:val="C00000"/>
    </w:rPr>
  </w:style>
  <w:style w:type="paragraph" w:styleId="ListParagraph">
    <w:name w:val="List Paragraph"/>
    <w:basedOn w:val="Normal"/>
    <w:uiPriority w:val="34"/>
    <w:semiHidden/>
    <w:qFormat/>
    <w:rsid w:val="007423c7"/>
    <w:pPr>
      <w:spacing w:before="0" w:after="0"/>
      <w:ind w:left="720"/>
      <w:contextualSpacing/>
    </w:pPr>
    <w:rPr/>
  </w:style>
  <w:style w:type="paragraph" w:styleId="Punktliste" w:customStyle="1">
    <w:name w:val="Punktliste"/>
    <w:basedOn w:val="ListParagraph"/>
    <w:uiPriority w:val="2"/>
    <w:qFormat/>
    <w:rsid w:val="006d727c"/>
    <w:pPr>
      <w:keepNext w:val="true"/>
      <w:widowControl w:val="false"/>
      <w:numPr>
        <w:ilvl w:val="0"/>
        <w:numId w:val="1"/>
      </w:numPr>
      <w:spacing w:before="0" w:after="60"/>
      <w:contextualSpacing w:val="false"/>
    </w:pPr>
    <w:rPr/>
  </w:style>
  <w:style w:type="paragraph" w:styleId="EnvelopeReturn">
    <w:name w:val="envelope return"/>
    <w:basedOn w:val="Normal"/>
    <w:semiHidden/>
    <w:rsid w:val="00a61919"/>
    <w:pPr>
      <w:spacing w:lineRule="exact" w:line="220"/>
      <w:jc w:val="center"/>
    </w:pPr>
    <w:rPr>
      <w:rFonts w:eastAsia="宋体" w:cs="Mangal" w:cstheme="majorBidi" w:eastAsiaTheme="majorEastAsia"/>
      <w:sz w:val="16"/>
      <w:szCs w:val="20"/>
    </w:rPr>
  </w:style>
  <w:style w:type="paragraph" w:styleId="Sidenummerering" w:customStyle="1">
    <w:name w:val="Sidenummerering"/>
    <w:basedOn w:val="Footer"/>
    <w:uiPriority w:val="3"/>
    <w:semiHidden/>
    <w:qFormat/>
    <w:rsid w:val="005844ba"/>
    <w:pPr>
      <w:spacing w:lineRule="auto" w:line="240"/>
    </w:pPr>
    <w:rPr>
      <w:color w:themeColor="text1" w:val="000000"/>
      <w:sz w:val="15"/>
    </w:rPr>
  </w:style>
  <w:style w:type="paragraph" w:styleId="SidehovedAdresse" w:customStyle="1">
    <w:name w:val="SidehovedAdresse"/>
    <w:basedOn w:val="Normal"/>
    <w:semiHidden/>
    <w:qFormat/>
    <w:rsid w:val="00a30828"/>
    <w:pPr>
      <w:tabs>
        <w:tab w:val="clear" w:pos="1304"/>
        <w:tab w:val="left" w:pos="395" w:leader="none"/>
      </w:tabs>
      <w:spacing w:lineRule="atLeast" w:line="220"/>
    </w:pPr>
    <w:rPr>
      <w:rFonts w:ascii="Trebuchet MS" w:hAnsi="Trebuchet MS"/>
      <w:sz w:val="16"/>
      <w:szCs w:val="20"/>
    </w:rPr>
  </w:style>
  <w:style w:type="paragraph" w:styleId="Talliste" w:customStyle="1">
    <w:name w:val="Talliste"/>
    <w:basedOn w:val="ListParagraph"/>
    <w:uiPriority w:val="2"/>
    <w:qFormat/>
    <w:rsid w:val="006d727c"/>
    <w:pPr>
      <w:numPr>
        <w:ilvl w:val="0"/>
        <w:numId w:val="2"/>
      </w:numPr>
      <w:spacing w:before="0" w:after="60"/>
      <w:contextualSpacing w:val="false"/>
    </w:pPr>
    <w:rPr/>
  </w:style>
  <w:style w:type="paragraph" w:styleId="Title">
    <w:name w:val="Title"/>
    <w:basedOn w:val="Normal"/>
    <w:next w:val="Normal"/>
    <w:link w:val="TitelTegn"/>
    <w:qFormat/>
    <w:rsid w:val="0014683e"/>
    <w:pPr>
      <w:spacing w:before="0" w:after="100"/>
      <w:contextualSpacing/>
    </w:pPr>
    <w:rPr>
      <w:rFonts w:eastAsia="宋体" w:cs="Mangal" w:cstheme="majorBidi" w:eastAsiaTheme="majorEastAsia"/>
      <w:b/>
      <w:kern w:val="2"/>
      <w:sz w:val="36"/>
      <w:szCs w:val="56"/>
    </w:rPr>
  </w:style>
  <w:style w:type="paragraph" w:styleId="FootnoteText">
    <w:name w:val="footnote text"/>
    <w:basedOn w:val="Normal"/>
    <w:link w:val="FodnotetekstTegn"/>
    <w:semiHidden/>
    <w:unhideWhenUsed/>
    <w:rsid w:val="00580576"/>
    <w:pPr/>
    <w:rPr>
      <w:sz w:val="16"/>
      <w:szCs w:val="20"/>
    </w:rPr>
  </w:style>
  <w:style w:type="paragraph" w:styleId="NormalWeb">
    <w:name w:val="Normal (Web)"/>
    <w:basedOn w:val="Normal"/>
    <w:semiHidden/>
    <w:unhideWhenUsed/>
    <w:qFormat/>
    <w:rsid w:val="00a66669"/>
    <w:pPr/>
    <w:rPr>
      <w:rFonts w:ascii="Times New Roman" w:hAnsi="Times New Roman"/>
      <w:sz w:val="24"/>
    </w:rPr>
  </w:style>
  <w:style w:type="numbering" w:styleId="Ingenliste" w:default="1">
    <w:name w:val="Ingen liste"/>
    <w:uiPriority w:val="99"/>
    <w:semiHidden/>
    <w:unhideWhenUsed/>
    <w:qFormat/>
  </w:style>
  <w:style w:type="table" w:default="1" w:styleId="Tabel-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-Gitter">
    <w:name w:val="Table Grid"/>
    <w:basedOn w:val="Tabel-Normal"/>
    <w:uiPriority w:val="39"/>
    <w:rsid w:val="00354f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Kontortema">
  <a:themeElements>
    <a:clrScheme name="DIM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9dc5"/>
      </a:accent1>
      <a:accent2>
        <a:srgbClr val="afb700"/>
      </a:accent2>
      <a:accent3>
        <a:srgbClr val="d9f7ff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BBCA-AC7A-45AC-8807-DF016680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FDF_Notat</Template>
  <TotalTime>42</TotalTime>
  <Application>LibreOffice/25.2.7.2$Windows_X86_64 LibreOffice_project/5cbfd1ab6520636bb5f7b99185aa69bd7456825d</Application>
  <AppVersion>15.0000</AppVersion>
  <Pages>2</Pages>
  <Words>191</Words>
  <Characters>1004</Characters>
  <CharactersWithSpaces>1184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2026-03-30T16:10:00Z</dcterms:created>
  <dc:creator>Tommy Soelberg</dc:creator>
  <dc:description/>
  <dc:language>da-DK</dc:language>
  <cp:lastModifiedBy/>
  <dcterms:modified xsi:type="dcterms:W3CDTF">2026-03-30T19:24:58Z</dcterms:modified>
  <cp:revision>6</cp:revision>
  <dc:subject/>
  <dc:title>Brev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